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90" w:rsidRPr="001420AB" w:rsidRDefault="003B78CE" w:rsidP="001420AB">
      <w:pPr>
        <w:tabs>
          <w:tab w:val="left" w:pos="851"/>
          <w:tab w:val="left" w:pos="8222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420AB">
        <w:rPr>
          <w:rFonts w:ascii="Times New Roman" w:hAnsi="Times New Roman"/>
          <w:b/>
          <w:sz w:val="28"/>
          <w:szCs w:val="28"/>
          <w:lang w:eastAsia="ru-RU"/>
        </w:rPr>
        <w:tab/>
      </w:r>
      <w:r w:rsidR="009A4F90" w:rsidRPr="001420AB">
        <w:rPr>
          <w:rFonts w:ascii="Times New Roman" w:hAnsi="Times New Roman"/>
          <w:sz w:val="28"/>
          <w:szCs w:val="28"/>
          <w:lang w:eastAsia="ru-RU"/>
        </w:rPr>
        <w:t>Приложение 2</w:t>
      </w:r>
    </w:p>
    <w:p w:rsidR="00502A14" w:rsidRPr="001420AB" w:rsidRDefault="00502A14" w:rsidP="001420AB">
      <w:pPr>
        <w:tabs>
          <w:tab w:val="left" w:pos="851"/>
          <w:tab w:val="left" w:pos="8222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0F43" w:rsidRPr="001420AB" w:rsidRDefault="004F0F43" w:rsidP="001420AB">
      <w:pPr>
        <w:tabs>
          <w:tab w:val="left" w:pos="851"/>
          <w:tab w:val="left" w:pos="8222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4F90" w:rsidRPr="001420AB" w:rsidRDefault="009A4F90" w:rsidP="001420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20AB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797"/>
      </w:tblGrid>
      <w:tr w:rsidR="003B78CE" w:rsidRPr="001420AB" w:rsidTr="00610AC4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21. Паспорт государственной услуги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B6207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Оформление виз  и визовой поддержки </w:t>
            </w:r>
            <w:r w:rsidR="00EB620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пункт 17 главы 4 Единого реестра (перечня) государственных услуг</w:t>
            </w:r>
            <w:r w:rsidR="00EB620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иностранных дел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</w:t>
            </w:r>
            <w:r w:rsidR="00EB620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уполномоченный государственный орган в сфере иностранных дел;</w:t>
            </w:r>
          </w:p>
          <w:p w:rsidR="003B78CE" w:rsidRPr="00096A89" w:rsidRDefault="00EB6207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Д</w:t>
            </w:r>
            <w:proofErr w:type="spellStart"/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епартамент</w:t>
            </w:r>
            <w:proofErr w:type="spellEnd"/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консульской службы Министерства иностранных дел </w:t>
            </w:r>
            <w:proofErr w:type="spellStart"/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(далее </w:t>
            </w:r>
            <w:r w:rsidR="00096A8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ДКС МИД КР);</w:t>
            </w:r>
            <w:r w:rsidR="00096A89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072B4F" w:rsidRPr="00072B4F" w:rsidRDefault="00072B4F" w:rsidP="001420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Полномочное представительство Министерства иностранных дел на территории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Республики (далее – ПП МИД КР);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загранучреждения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Республики. </w:t>
            </w:r>
          </w:p>
          <w:p w:rsidR="003B78CE" w:rsidRPr="00F37694" w:rsidRDefault="003B78CE" w:rsidP="00F376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Список загранучреждений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размещен на информационном стенде </w:t>
            </w:r>
            <w:r w:rsidR="00F37694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сайте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уполномоченного государственного органа в сфере иностранных дел и ДКС МИД КР</w:t>
            </w:r>
            <w:r w:rsidR="00F37694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974777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Потребители 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Физические и юридические лица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иностранные</w:t>
            </w:r>
            <w:r w:rsidR="009B0F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граждане, лица без гражданства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Законы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«О внешней миграции»;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«О внешней трудовой миграции»;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«О порядке рассмотрения обращений граждан»;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 гражданстве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Республики»;</w:t>
            </w:r>
          </w:p>
          <w:p w:rsidR="003B78CE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постановления Правительства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Республики:</w:t>
            </w:r>
          </w:p>
          <w:p w:rsidR="00CB6490" w:rsidRPr="00CB6490" w:rsidRDefault="00CB6490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Порядка определения размера оплаты за оказание государственных и муниципальных услуг (работы)» от 26 октября 2000 года № 637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Консульского устава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 от 11 ноября 2011 года № 725;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Единого реестра (перечня) государственных услуг, оказываемых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государственными органами, их структурными подразделениями и подведомственными учреждениями» от </w:t>
            </w:r>
            <w:r w:rsidR="00CA6114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        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 Министерстве иностранных дел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 от 20 февраля 2012 года № 113;</w:t>
            </w:r>
          </w:p>
          <w:p w:rsidR="003B78CE" w:rsidRPr="001420AB" w:rsidRDefault="00CB6490" w:rsidP="00CB64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Инструкции о порядке оформления виз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Республики» 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 марта 2017 года № 155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Оформленная виза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и/или визовая поддержка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Заявление на оформление электронной визы может быть подано через портал «Электронная виза», который расположен на официальном интернет-сайте http://www.evisa.e-gov.kg.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при личном посещении</w:t>
            </w:r>
            <w:r w:rsidR="003A17E1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осуществляется: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D247F6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</w:t>
            </w:r>
            <w:r w:rsidR="0034170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ЛОВЗ), данные объекты оборудованы пандусами, поручнями;</w:t>
            </w:r>
            <w:r w:rsidR="00D247F6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помещение, сотрудник спускается к ним для приема заявления.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Ожидание в очереди для получения консультации </w:t>
            </w:r>
            <w:r w:rsidR="00D247F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30 минут;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получение консультации</w:t>
            </w:r>
            <w:r w:rsidR="00D247F6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D247F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20 минут;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рассмотрение принятых документов, оформление визы, визовой поддержки </w:t>
            </w:r>
            <w:r w:rsidR="00F551F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F551F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от трех до семи календарных дней со дня регистрации заявления;</w:t>
            </w:r>
          </w:p>
          <w:p w:rsidR="003B78CE" w:rsidRPr="00825F35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ожидание в очереди и получение оформленной визы/или оформленной визовой поддержки </w:t>
            </w:r>
            <w:r w:rsidR="00825F35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20 минут</w:t>
            </w:r>
            <w:r w:rsidR="000F7689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825F3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оформления электронной визы </w:t>
            </w:r>
            <w:r w:rsidR="00825F35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5 рабочих дней</w:t>
            </w:r>
            <w:r w:rsidR="000F7689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A1064A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Предельный срок оформления визы, визовой поддержки </w:t>
            </w:r>
            <w:r w:rsidR="00065C3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семь календарных дней, предельный срок оформления эл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ектронной визы </w:t>
            </w:r>
            <w:r w:rsidR="00825F35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 рабочих дней</w:t>
            </w:r>
            <w:r w:rsidR="00A1064A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A106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Информирование </w:t>
            </w:r>
            <w:r w:rsidR="00A1064A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потребителей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государственной услуги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о государственной услуге можно получить: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www.evisa.e-gov.kg</w:t>
            </w:r>
            <w:r w:rsidR="0015778A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(далее – портал </w:t>
            </w:r>
            <w:r w:rsidR="0015778A">
              <w:rPr>
                <w:rFonts w:ascii="Times New Roman" w:hAnsi="Times New Roman"/>
                <w:sz w:val="28"/>
                <w:szCs w:val="28"/>
                <w:lang w:eastAsia="ru-RU"/>
              </w:rPr>
              <w:t>«Электронная виза»</w:t>
            </w:r>
            <w:r w:rsidR="00065C30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личном обращении в уполномоченный государственный орган в сфере иностранных дел, его структурные подразделения, загранучреждения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загрануч</w:t>
            </w:r>
            <w:r w:rsidR="009A4F90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реждениях </w:t>
            </w:r>
            <w:proofErr w:type="spellStart"/>
            <w:r w:rsidR="009A4F90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9A4F90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0F7689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Прием граждан в уполномоченном государственном органе в сфере иностранных дел, его структурных подразделениях, загранучреждениях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производится в день их обращения.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Услуга может быть предоставлена в электронном формате</w:t>
            </w:r>
            <w:r w:rsidR="000F7689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Стадия онлайновой интерактивности </w:t>
            </w:r>
            <w:r w:rsidR="005B3C9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Уполномоченный государственный орган в сфере </w:t>
            </w:r>
            <w:r w:rsidR="005B3C9E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результатам согласования с органом национальной безопасности и рассмотрения заявки</w:t>
            </w:r>
            <w:r w:rsidR="00A159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оформление электронной визы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информирует заявителя об отказе либо направляет электронную визу заявителю на адрес электронной почты, указанный в визовой анкете.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 уполномоченного государственного органа в сфере иностранных дел</w:t>
            </w:r>
            <w:r w:rsidR="00A159BC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 Бишкек, бульвар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Эркиндик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, 57.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осуществляется без предварительной записи.</w:t>
            </w:r>
          </w:p>
          <w:p w:rsidR="003B78CE" w:rsidRPr="001420AB" w:rsidRDefault="00F166F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График работы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: понеде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льник</w:t>
            </w:r>
            <w:r w:rsidR="004F3B6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пятница, c 09:00 до 18:00.</w:t>
            </w:r>
            <w:r w:rsidR="004F3B6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1420AB" w:rsidRDefault="003B78CE" w:rsidP="004F3B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дипломатических представительств/консульских учреждени</w:t>
            </w:r>
            <w:r w:rsidR="004F3B6F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(с информацией о веб-сайтах, графике приема граждан) указан на сайте уполномоченного государственного органа 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 сфере 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D91B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распространения информации о </w:t>
            </w:r>
            <w:r w:rsidR="00D91B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государственной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услуге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470CEF">
              <w:rPr>
                <w:rFonts w:ascii="Times New Roman" w:hAnsi="Times New Roman"/>
                <w:sz w:val="28"/>
                <w:szCs w:val="28"/>
                <w:lang w:eastAsia="ru-RU"/>
              </w:rPr>
              <w:t>портал «Электронная виза»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сайт уполномоченного государственного органа в сфере иностранных дел: www.mfa.gov.kg;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общественную приемную уполномоченного государственного органа в сфере иностранных дел.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органа в сфере 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Для лиц с особыми нуждами по медицинским и социальным показаниям (ЛOB3,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При оформлении электронной визы, посещение Министерства иностранных дел, загранучреждений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не требуется 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610A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</w:t>
            </w:r>
            <w:r w:rsidR="00610A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основаниям, предусмотренным в законодательстве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1. Перечень необходимых документов для оформления визы в зависимости от категории и типа виз: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1)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дипломатической визы (тип 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D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дипломатического паспорта;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аккредитационной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карты (в случае оформления долгосрочной визы ДКС </w:t>
            </w:r>
            <w:r w:rsidR="003A51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МИД КР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или ПП МИД</w:t>
            </w:r>
            <w:r w:rsidR="003A51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внешнеполитического ведомства иностранного государства, дипломатического представительства, консульского учреждения или международной организации в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Республике, а также государственных органов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F166F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2) для служебной визы (тип «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служебного паспорта;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аккредитационной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карточки (в случае оформления долгосрочной визы ДКС </w:t>
            </w:r>
            <w:r w:rsidR="003A51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МИД КР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или ПП МИД</w:t>
            </w:r>
            <w:r w:rsidR="003A51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внешнеполитического ведомства иностранного государства, дипломатического представительства, консульского учреждения или международной организации в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Республике, а также государственных органов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для инвестиционной визы (тип 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  <w:r w:rsidR="00F166F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уполномоченного государственного органа в сфере реализации инвестиционной политики, подтверждающее соответствие заявителя статусу инвестора,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подписанное руководителем этого государственного органа;</w:t>
            </w:r>
          </w:p>
          <w:p w:rsidR="003B78CE" w:rsidRPr="001420AB" w:rsidRDefault="00F166F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4) для трудовой визы (тип «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W1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204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государственного органа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или работодателя</w:t>
            </w:r>
            <w:r w:rsidR="00F40C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приложением копий учредительных документов, свидетельства о регистрации в органах юстиции, справки налогового органа об отсутствии налоговой задолженности и задолженности по страховым взносам;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личное обращение заявителя, имеющего намерение осуществлять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индивидуальную предпринимательскую деятельность;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разрешение на работу (в случае оформления долгосрочной визы);</w:t>
            </w:r>
          </w:p>
          <w:p w:rsidR="003B78CE" w:rsidRPr="001420AB" w:rsidRDefault="00B01C1D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5) для трудовой визы (тип «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W2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государственного органа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или работодателя</w:t>
            </w:r>
            <w:r w:rsidR="00F40C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приложением копий учредительных документов, свидетельства о регистрации в органах юстиции, справки налогового органа об отсутствии налоговой задолженности и задолженности по страховым взносам;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справка уполномоченного государственного органа в сфере миграции или документ об аккредитации журналистов/корреспондентов (в случае оформления долгосрочной визы);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6) для учебной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S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руководителя образовательной организации, зарегистрированной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заверенная копия индивидуального договора между заявителем и образовательной организацией (с указанием срока обучения), зарегистрированной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(в случае оформления долгосрочной визы);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7) для деловой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государственного органа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или юридического лица, зарегистрированного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с приложением копий учредительных документов, свидетельства о регистра</w:t>
            </w:r>
            <w:r w:rsidR="00F40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ции в органах юстиции, справки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налогового органа об отсутствии налоговой задолженности и задолженности по страховым взносам (за исключением граждан иностранных государств, в отношении которых действует упрощенный визовый режим);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8) для водительской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транспортной компании, с указанием должности заявителя и данных грузового автотранспортного средства, если иное не предусмотрено международным договором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и оригинал водительского удостоверения;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свидетельства о регистрации автотранспортного средства;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заверенная копия лицензии, дающей право на осуществление международных грузовых перевозок;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9) для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мейман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G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ходатайство гражданина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88682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приложением копии паспорта</w:t>
            </w:r>
            <w:r w:rsidR="0088682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гражданина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документа, подтверждающего постоянное проживание приглашающей стороны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справка с места работы о заработной плате или любой другой документ о материальной состоятельности приглашающей стороны или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заявителя, нотариально заверенное обязательство;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приглашение или подтверждение организации здравоохранения, зарегистрированной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Республики, с указанием сроков лечения, его стоимости, необходимости в сопровождающих лицах (с целью получения медицинских услуг);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документы, подтверждающие предварительную оплату лечения или возможность последующей его оплаты (с целью получения медицинских услуг);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10) для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туугандар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RL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ходатайство гражданина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88682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приложением копии паспорта </w:t>
            </w:r>
            <w:r w:rsidR="0088682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гражданина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документа, подтверждающего постоянное проживание приглашающей стороны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свидетельство о регистрации брака или иные документы, подтверждающие родственные отношения заявителя с гражданином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справка с места работы о заработной плате или любой другой документ о материальной состоятельности приглашающей стороны или заявителя;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документ о рассмотрении ходатайства заявителя о выдаче вида на жительство или о приеме в гражданство (в случае пребывания заявителя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Республики);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государственного органа в сфере миграции и личное обращение лица, признанного беженцем (в случае выдачи выездной/въездной визы);</w:t>
            </w:r>
          </w:p>
          <w:p w:rsidR="003B78CE" w:rsidRPr="001420AB" w:rsidRDefault="00B01C1D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11) для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мекен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«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заявителя;</w:t>
            </w:r>
          </w:p>
          <w:p w:rsidR="003B78CE" w:rsidRPr="001420AB" w:rsidRDefault="003B78CE" w:rsidP="003E3D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- подтверждающие документы об этнической принадлежности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кыргызов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документы, подтверждающие рождение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или Киргизской ССР (нотариально заверенные свидетельства о рождении, выписки из актов гражданского состояния, архивные документы, национальные паспорта иностранного государства);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документ о рассмотрении ходатайства заявителя о выдаче вида на жительство или о приеме в гражданство (в случае пребывания заявителя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Республики);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личное обращение лиц, имеющих статус </w:t>
            </w:r>
            <w:r w:rsidR="002275E4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кайрылман</w:t>
            </w:r>
            <w:proofErr w:type="spellEnd"/>
            <w:r w:rsidR="002275E4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(в случае оформления выездной/въездной визы);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12) для туристической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TS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принимающей туристической организации или личное обращение заявителя;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13) виза для горного туризма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МТ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принимающей туристической организации или личное обращение заявителя;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маршрут следования</w:t>
            </w:r>
            <w:r w:rsidR="00422D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422D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похода (план организации соответствующего тура);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14) для религиозной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R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обращение религиозной организации, при наличии разрешения, выданного уполномоченным государственным органом по делам религии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15) для семейной визы (тип 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F</w:t>
            </w:r>
            <w:r w:rsidR="00B01C1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иностранного гражданина или лица без гражданства;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принимающей организации (для юридических лиц);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документов, удостоверяющих родство между заявителем и членами его семьи;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16) для транзитной визы (тип </w:t>
            </w:r>
            <w:r w:rsidR="009A77E2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TR</w:t>
            </w:r>
            <w:r w:rsidR="009A77E2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проездного билета до конечного пункта следования в третью страну или копия визы страны следования, или копия разрешения (приглашения), заверенная официальными властями третьей страны, в случае получения визы по прибытии;</w:t>
            </w:r>
          </w:p>
          <w:p w:rsidR="003B78CE" w:rsidRPr="001420AB" w:rsidRDefault="00B01C1D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17) для выездной визы (тип «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L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письма органа национальной безопасности, уполномоченного государственного органа внутренних дел или уполномоченного органа в сфере миграции.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случае предоставления заявителями документов, предусмотренных в настоящем пункте, на иностранном языке, к ним должны быть приложены их переводы на государственный или официальный язык, при этом подпись переводчика, осуществившего перевод документов, должна быть нотариально заверена (нотариально заверенные копии документов должны быть в установленном законодательством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порядке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апостилированы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либо по ним должна быть осуществлена процедура консульской легализации с нотариально заверенным переводом на государственный или официальный язык, если иное не предусмотрено международным договором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Республики).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В </w:t>
            </w:r>
            <w:r w:rsidR="000234C3">
              <w:rPr>
                <w:rFonts w:ascii="Times New Roman" w:hAnsi="Times New Roman"/>
                <w:sz w:val="28"/>
                <w:szCs w:val="28"/>
                <w:lang w:eastAsia="ru-RU"/>
              </w:rPr>
              <w:t>ДКС МИД КР</w:t>
            </w:r>
            <w:r w:rsidR="009A77E2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234C3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ПП МИД</w:t>
            </w:r>
            <w:r w:rsidR="00DF4F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оформления визовой поддержки, в зависимости от категории виз, представляются следующие документы:</w:t>
            </w:r>
            <w:r w:rsidR="00B34618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7A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для частных целей (в ДКС</w:t>
            </w:r>
            <w:r w:rsidR="00B27A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МИД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ПП МИД</w:t>
            </w:r>
            <w:r w:rsidR="00B27A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заявление гражданина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заполненная визовая анкета;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подтверждение об уплате средств;</w:t>
            </w:r>
          </w:p>
          <w:p w:rsidR="009221C5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- иные документы, предусмотренные </w:t>
            </w:r>
            <w:r w:rsidR="009221C5">
              <w:rPr>
                <w:rFonts w:ascii="Times New Roman" w:hAnsi="Times New Roman"/>
                <w:sz w:val="28"/>
                <w:szCs w:val="28"/>
                <w:lang w:eastAsia="ru-RU"/>
              </w:rPr>
              <w:t>вышеуказанным перечнем необходимых документов для оформления визы согласно требуемой категории</w:t>
            </w:r>
            <w:r w:rsidR="00444131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для иных целей (в ДКС</w:t>
            </w:r>
            <w:r w:rsidR="00BE0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МИД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приглашающей стороны;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заполненная визовая анкета;</w:t>
            </w:r>
          </w:p>
          <w:p w:rsidR="003B78CE" w:rsidRPr="001420AB" w:rsidRDefault="003B78CE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подтверждение об уплате средств;</w:t>
            </w:r>
          </w:p>
          <w:p w:rsidR="00191E81" w:rsidRPr="001420AB" w:rsidRDefault="00191E81" w:rsidP="000030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иные документы, предусмотренные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вышеуказанным перечнем необходимых документов для оформления визы согласно требуемой категории.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Для получения электронной визы необходимо ознакомиться с требованиями и правилами получения электронной визы, размещенными на сайтах уполномоченного государственного органа в сфере иностранных дел, ДКС МИД КР, загранучреждений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платной основе.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утверждается приказом руководства уполномоченного государственного органа в сфере иностранных дел по согласованию с уполномоченным государственным органом в сфере </w:t>
            </w:r>
            <w:r w:rsidR="00F9294A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антимонопольного регулирования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CA7256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1420AB" w:rsidRDefault="003B78CE" w:rsidP="00E21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</w:t>
            </w:r>
            <w:r w:rsidR="00E21C8D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иностранных дел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образования, происхождения, имущественного или иного положения, а также других обстоятельств;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месте;</w:t>
            </w:r>
          </w:p>
          <w:p w:rsidR="003B78CE" w:rsidRPr="001420AB" w:rsidRDefault="003B78CE" w:rsidP="00457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возможность оформления электронной визы в </w:t>
            </w:r>
            <w:r w:rsidR="0045708D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режиме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онлайн, без посещения Министерства иностранных дел, загрануч</w:t>
            </w:r>
            <w:r w:rsidR="00B53737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реждений </w:t>
            </w:r>
            <w:proofErr w:type="spellStart"/>
            <w:r w:rsidR="00B53737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B53737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  <w:r w:rsidR="004570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="009679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государственной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услуги в электронном формате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Услуга может предоставля</w:t>
            </w:r>
            <w:r w:rsidR="004303DD">
              <w:rPr>
                <w:rFonts w:ascii="Times New Roman" w:hAnsi="Times New Roman"/>
                <w:sz w:val="28"/>
                <w:szCs w:val="28"/>
                <w:lang w:eastAsia="ru-RU"/>
              </w:rPr>
              <w:t>ть</w:t>
            </w:r>
            <w:bookmarkStart w:id="0" w:name="_GoBack"/>
            <w:bookmarkEnd w:id="0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ся в </w:t>
            </w:r>
            <w:r w:rsidR="00B53737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электронном формате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 через портал «Электронная виза» подает в ДКС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МИД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заявление на оформление электронной визы.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Портал «Электронная виза» содержит информацию относительно: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условий получения электронной визы;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необходимых документов, которые должны быть переданы через портал </w:t>
            </w:r>
            <w:r w:rsidR="004F020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Электронная виза</w:t>
            </w:r>
            <w:r w:rsidR="004F020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цифровом формате;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денежных средств, взимаемых за оказание консульских услуг (далее 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средства);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способов оплаты средств (электронные банковские платежные системы);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визового режима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и порядка пребывания на территории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сроков рассмотрения заявлений на получение электронной визы;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порядка повторного рассмотрения заявлений на получение электронной визы, в приеме которых было отказано;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банковских реквизитов для оплаты средств;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условий въезда в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Республику по электронной визе;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- дополнительную информацию относительно оформления виз.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зависимости от целей пребывания, заявление на оформление визы может быть подано также и приглашающей стороной.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 заполняет на портале «Электронная виза» визовую анкету и представляет документы, предусмо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>тренные в пункте 12 настоящего с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тандарта</w:t>
            </w:r>
            <w:r w:rsidR="00675CE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цветной фотографией (фон белый). 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Заявление на получение визы подтверждается ЕСУВМ (Единая система учета внешней миграции) после оплаты средств.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 случае выявления в визовой анкете заявителя ошибок или отсутствия необходимых документов, для оформления соответствующей категории визы, заявление на получение визы возвращается заявителю для устранения ошибок или дополнения заявления всеми необходимыми документами.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В случае отказа в оформлении электронной визы, внесенные денежные средства заявителю или приглашающей стороне не возвращаются.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ДКС </w:t>
            </w:r>
            <w:r w:rsidR="00762B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МИД КР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проверяет представленные документы на соответствие требованиям. В случае выявления ошибок и несоответствий, заявителю направляется электронное сообщение о необходимости осуществить исправлени</w:t>
            </w:r>
            <w:r w:rsidR="000C33DF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, и заявка возвращается для доработки.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Заявка на оформление визы согласовывается с органом национальной безопасности, в течение 4 рабочих дней, посредством ЕСУВМ.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Согласованию не подлежат заявки на оформление визы для граждан иностранных государств, на которых распространяется упрощенный визовый режим, а также для лиц, н</w:t>
            </w:r>
            <w:r w:rsidR="009A77E2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е достигших 14-летнего возраста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результатам проверки, орган национальной безопасности направляет электронное уведомление в ДКС </w:t>
            </w:r>
            <w:r w:rsidR="00FE24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МИД КР 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об отсутствии оснований, препятствующих оформлению визы либо о нецелесообразности оформления визы. В случае непредставления ответа органом национальной безопасности в указанные сроки, заявка считается согласованной положительно.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ДКС</w:t>
            </w:r>
            <w:r w:rsidR="00A47F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МИД КР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, по результатам согласования с органом национальной безопасности и рассмотрения заявки на оформление электронной визы, информирует заявителя об отказе либо направляет электронную визу заявителю на адрес электронной почты, указанный в визовой анкете.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Потребители услуги могут обращаться с имеющимися вопросами в ДКС МИД КР либо загранучреждение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 посредством веб-сайта</w:t>
            </w:r>
          </w:p>
        </w:tc>
      </w:tr>
      <w:tr w:rsidR="003B78CE" w:rsidRPr="001420AB" w:rsidTr="00610AC4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B89" w:rsidRDefault="003B78CE" w:rsidP="00142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Отказ в предоставлении государственной услуги </w:t>
            </w:r>
          </w:p>
          <w:p w:rsidR="003B78CE" w:rsidRPr="001420AB" w:rsidRDefault="003B78CE" w:rsidP="00142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4E3D8F" w:rsidP="004E3D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Основания для о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тказ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3B78CE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предоставлении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</w:t>
            </w:r>
            <w:proofErr w:type="spellStart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</w:t>
            </w:r>
            <w:r w:rsidR="00D94C10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Письменная жалоба подается в свободной форме и должна содержать </w:t>
            </w:r>
            <w:r w:rsidR="00F16F90">
              <w:rPr>
                <w:rFonts w:ascii="Times New Roman" w:hAnsi="Times New Roman"/>
                <w:sz w:val="28"/>
                <w:szCs w:val="28"/>
                <w:lang w:eastAsia="ru-RU"/>
              </w:rPr>
              <w:t>фамилию, имя, отчество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потребителя услуги, адрес проживания, номер телефона, а также суть претензии, по</w:t>
            </w:r>
            <w:r w:rsidR="00B53737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дпись потребителя услуги и дату</w:t>
            </w:r>
            <w:r w:rsidR="00FC3AE6"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</w:t>
            </w:r>
            <w:r w:rsidR="00E710FA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1420AB" w:rsidRDefault="003B78CE" w:rsidP="00CD78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</w:t>
            </w:r>
            <w:r w:rsidR="00CD78E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потребитель имеет право обжаловать решение уполномоченного государственного органа в сфере </w:t>
            </w:r>
            <w:r w:rsidR="00CD78EA">
              <w:rPr>
                <w:rFonts w:ascii="Times New Roman" w:hAnsi="Times New Roman"/>
                <w:sz w:val="28"/>
                <w:szCs w:val="28"/>
                <w:lang w:eastAsia="ru-RU"/>
              </w:rPr>
              <w:t>иностранных дел</w:t>
            </w: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судебном порядке</w:t>
            </w:r>
            <w:r w:rsidR="00FF2F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1420AB" w:rsidTr="00610AC4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1420AB" w:rsidRDefault="003B78CE" w:rsidP="00142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20AB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C41790" w:rsidRPr="001420AB" w:rsidRDefault="007A237E" w:rsidP="001420AB">
      <w:pPr>
        <w:spacing w:after="0" w:line="240" w:lineRule="auto"/>
        <w:ind w:left="7788" w:right="-143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20AB">
        <w:rPr>
          <w:rFonts w:ascii="Times New Roman" w:hAnsi="Times New Roman"/>
          <w:sz w:val="28"/>
          <w:szCs w:val="28"/>
          <w:lang w:eastAsia="ru-RU"/>
        </w:rPr>
        <w:t xml:space="preserve">      ».</w:t>
      </w:r>
    </w:p>
    <w:p w:rsidR="009A4F90" w:rsidRPr="001420AB" w:rsidRDefault="009A4F90" w:rsidP="001420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1420AB" w:rsidRDefault="009A4F90" w:rsidP="001420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1420AB" w:rsidRDefault="009A4F90" w:rsidP="001420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4F90" w:rsidRPr="001420AB" w:rsidRDefault="009A4F90" w:rsidP="001420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8CE" w:rsidRPr="001420AB" w:rsidRDefault="00CD2D65" w:rsidP="001420A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20A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3B78CE" w:rsidRPr="001420AB" w:rsidRDefault="003B78CE" w:rsidP="001420A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17D53" w:rsidRPr="001420AB" w:rsidRDefault="00817D53" w:rsidP="001420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17D53" w:rsidRPr="001420AB" w:rsidSect="006B6005">
      <w:footerReference w:type="default" r:id="rId8"/>
      <w:pgSz w:w="11906" w:h="16838"/>
      <w:pgMar w:top="1134" w:right="1134" w:bottom="1134" w:left="1701" w:header="709" w:footer="9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71C" w:rsidRDefault="00F2471C" w:rsidP="003F6EE2">
      <w:pPr>
        <w:spacing w:after="0" w:line="240" w:lineRule="auto"/>
      </w:pPr>
      <w:r>
        <w:separator/>
      </w:r>
    </w:p>
  </w:endnote>
  <w:endnote w:type="continuationSeparator" w:id="0">
    <w:p w:rsidR="00F2471C" w:rsidRDefault="00F2471C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4537104"/>
      <w:docPartObj>
        <w:docPartGallery w:val="Page Numbers (Bottom of Page)"/>
        <w:docPartUnique/>
      </w:docPartObj>
    </w:sdtPr>
    <w:sdtEndPr/>
    <w:sdtContent>
      <w:p w:rsidR="006B6005" w:rsidRDefault="006B600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3DD">
          <w:rPr>
            <w:noProof/>
          </w:rPr>
          <w:t>13</w:t>
        </w:r>
        <w:r>
          <w:fldChar w:fldCharType="end"/>
        </w:r>
      </w:p>
    </w:sdtContent>
  </w:sdt>
  <w:p w:rsidR="00181229" w:rsidRPr="0016272A" w:rsidRDefault="00181229" w:rsidP="0016272A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71C" w:rsidRDefault="00F2471C" w:rsidP="003F6EE2">
      <w:pPr>
        <w:spacing w:after="0" w:line="240" w:lineRule="auto"/>
      </w:pPr>
      <w:r>
        <w:separator/>
      </w:r>
    </w:p>
  </w:footnote>
  <w:footnote w:type="continuationSeparator" w:id="0">
    <w:p w:rsidR="00F2471C" w:rsidRDefault="00F2471C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110"/>
    <w:rsid w:val="00002CF3"/>
    <w:rsid w:val="0000306E"/>
    <w:rsid w:val="00005D30"/>
    <w:rsid w:val="00006679"/>
    <w:rsid w:val="00007F66"/>
    <w:rsid w:val="00010476"/>
    <w:rsid w:val="00010888"/>
    <w:rsid w:val="00011CD1"/>
    <w:rsid w:val="00017119"/>
    <w:rsid w:val="00022B01"/>
    <w:rsid w:val="00022B33"/>
    <w:rsid w:val="000234C3"/>
    <w:rsid w:val="000242F1"/>
    <w:rsid w:val="000312CC"/>
    <w:rsid w:val="00032ED4"/>
    <w:rsid w:val="00035C5F"/>
    <w:rsid w:val="00043A2B"/>
    <w:rsid w:val="00043D99"/>
    <w:rsid w:val="00043FE9"/>
    <w:rsid w:val="00044932"/>
    <w:rsid w:val="00051534"/>
    <w:rsid w:val="00052771"/>
    <w:rsid w:val="00055CAA"/>
    <w:rsid w:val="00056875"/>
    <w:rsid w:val="0005747C"/>
    <w:rsid w:val="00062890"/>
    <w:rsid w:val="00062B0F"/>
    <w:rsid w:val="00065C30"/>
    <w:rsid w:val="00072838"/>
    <w:rsid w:val="00072B4F"/>
    <w:rsid w:val="00080D1B"/>
    <w:rsid w:val="0008345E"/>
    <w:rsid w:val="000855A3"/>
    <w:rsid w:val="00086E96"/>
    <w:rsid w:val="00087641"/>
    <w:rsid w:val="000904F2"/>
    <w:rsid w:val="00096A89"/>
    <w:rsid w:val="000A0F0B"/>
    <w:rsid w:val="000A0F4F"/>
    <w:rsid w:val="000A323F"/>
    <w:rsid w:val="000A39F1"/>
    <w:rsid w:val="000A4B03"/>
    <w:rsid w:val="000A4E5F"/>
    <w:rsid w:val="000A4EA5"/>
    <w:rsid w:val="000B3C4D"/>
    <w:rsid w:val="000B4AF6"/>
    <w:rsid w:val="000B529D"/>
    <w:rsid w:val="000C33DF"/>
    <w:rsid w:val="000C38EA"/>
    <w:rsid w:val="000C3BA4"/>
    <w:rsid w:val="000C4C0F"/>
    <w:rsid w:val="000C5821"/>
    <w:rsid w:val="000D41D6"/>
    <w:rsid w:val="000E1339"/>
    <w:rsid w:val="000F2EFA"/>
    <w:rsid w:val="000F7219"/>
    <w:rsid w:val="000F7689"/>
    <w:rsid w:val="0010188F"/>
    <w:rsid w:val="00103939"/>
    <w:rsid w:val="00104E42"/>
    <w:rsid w:val="00107A73"/>
    <w:rsid w:val="00113F24"/>
    <w:rsid w:val="00117245"/>
    <w:rsid w:val="00120163"/>
    <w:rsid w:val="001218B0"/>
    <w:rsid w:val="001252BC"/>
    <w:rsid w:val="001255BD"/>
    <w:rsid w:val="00126938"/>
    <w:rsid w:val="00127D44"/>
    <w:rsid w:val="00127F0A"/>
    <w:rsid w:val="00135754"/>
    <w:rsid w:val="001420AB"/>
    <w:rsid w:val="00145E92"/>
    <w:rsid w:val="001472D2"/>
    <w:rsid w:val="001507EB"/>
    <w:rsid w:val="001509CE"/>
    <w:rsid w:val="001513B4"/>
    <w:rsid w:val="001535A8"/>
    <w:rsid w:val="001537B6"/>
    <w:rsid w:val="0015778A"/>
    <w:rsid w:val="0016272A"/>
    <w:rsid w:val="00167476"/>
    <w:rsid w:val="00170525"/>
    <w:rsid w:val="001732FE"/>
    <w:rsid w:val="00174555"/>
    <w:rsid w:val="00175578"/>
    <w:rsid w:val="00180BD3"/>
    <w:rsid w:val="00181229"/>
    <w:rsid w:val="001829D1"/>
    <w:rsid w:val="00182D12"/>
    <w:rsid w:val="0018306A"/>
    <w:rsid w:val="00184261"/>
    <w:rsid w:val="00185A01"/>
    <w:rsid w:val="001877C2"/>
    <w:rsid w:val="001913EC"/>
    <w:rsid w:val="00191E81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5345"/>
    <w:rsid w:val="001C6EDF"/>
    <w:rsid w:val="001C7DCD"/>
    <w:rsid w:val="001D0F51"/>
    <w:rsid w:val="001D1A70"/>
    <w:rsid w:val="001D6E16"/>
    <w:rsid w:val="001D7466"/>
    <w:rsid w:val="001E0025"/>
    <w:rsid w:val="001E0FA4"/>
    <w:rsid w:val="001E2121"/>
    <w:rsid w:val="001E34C9"/>
    <w:rsid w:val="001E6C79"/>
    <w:rsid w:val="001E6D7E"/>
    <w:rsid w:val="001E72DF"/>
    <w:rsid w:val="001F0890"/>
    <w:rsid w:val="001F46FD"/>
    <w:rsid w:val="001F5956"/>
    <w:rsid w:val="001F62AC"/>
    <w:rsid w:val="001F6BC0"/>
    <w:rsid w:val="00202116"/>
    <w:rsid w:val="002033AD"/>
    <w:rsid w:val="00204031"/>
    <w:rsid w:val="002043B5"/>
    <w:rsid w:val="00206151"/>
    <w:rsid w:val="00211B7E"/>
    <w:rsid w:val="00222216"/>
    <w:rsid w:val="00224A4C"/>
    <w:rsid w:val="00226820"/>
    <w:rsid w:val="002275E4"/>
    <w:rsid w:val="002307E0"/>
    <w:rsid w:val="0023537D"/>
    <w:rsid w:val="00243AB7"/>
    <w:rsid w:val="002460E4"/>
    <w:rsid w:val="00246DDC"/>
    <w:rsid w:val="00250187"/>
    <w:rsid w:val="0026036D"/>
    <w:rsid w:val="00266B52"/>
    <w:rsid w:val="00273052"/>
    <w:rsid w:val="00273F89"/>
    <w:rsid w:val="002753A5"/>
    <w:rsid w:val="00281987"/>
    <w:rsid w:val="00282068"/>
    <w:rsid w:val="0028280D"/>
    <w:rsid w:val="002904CA"/>
    <w:rsid w:val="0029072B"/>
    <w:rsid w:val="00296892"/>
    <w:rsid w:val="002A0659"/>
    <w:rsid w:val="002A11F5"/>
    <w:rsid w:val="002A37D8"/>
    <w:rsid w:val="002A5E6F"/>
    <w:rsid w:val="002A7D7E"/>
    <w:rsid w:val="002B164A"/>
    <w:rsid w:val="002B192C"/>
    <w:rsid w:val="002B5912"/>
    <w:rsid w:val="002B74EF"/>
    <w:rsid w:val="002C11F6"/>
    <w:rsid w:val="002C22B2"/>
    <w:rsid w:val="002C2A69"/>
    <w:rsid w:val="002C3BAA"/>
    <w:rsid w:val="002E00E6"/>
    <w:rsid w:val="002E0B6A"/>
    <w:rsid w:val="002E17B8"/>
    <w:rsid w:val="002F3305"/>
    <w:rsid w:val="002F4591"/>
    <w:rsid w:val="002F4AC8"/>
    <w:rsid w:val="002F7360"/>
    <w:rsid w:val="00300C8E"/>
    <w:rsid w:val="00303040"/>
    <w:rsid w:val="00312309"/>
    <w:rsid w:val="00312F1D"/>
    <w:rsid w:val="003201CE"/>
    <w:rsid w:val="00320823"/>
    <w:rsid w:val="00321D57"/>
    <w:rsid w:val="003232E4"/>
    <w:rsid w:val="00324A88"/>
    <w:rsid w:val="003320E9"/>
    <w:rsid w:val="00334705"/>
    <w:rsid w:val="0033567C"/>
    <w:rsid w:val="00340B86"/>
    <w:rsid w:val="00341700"/>
    <w:rsid w:val="00344C0E"/>
    <w:rsid w:val="00346662"/>
    <w:rsid w:val="00346795"/>
    <w:rsid w:val="00351DF4"/>
    <w:rsid w:val="00353929"/>
    <w:rsid w:val="00354CA2"/>
    <w:rsid w:val="003556E5"/>
    <w:rsid w:val="00356CB8"/>
    <w:rsid w:val="003675EB"/>
    <w:rsid w:val="00370270"/>
    <w:rsid w:val="003712E4"/>
    <w:rsid w:val="00373363"/>
    <w:rsid w:val="003735CF"/>
    <w:rsid w:val="00374623"/>
    <w:rsid w:val="003777A5"/>
    <w:rsid w:val="00377CFA"/>
    <w:rsid w:val="00382316"/>
    <w:rsid w:val="00382561"/>
    <w:rsid w:val="00387DF1"/>
    <w:rsid w:val="00393292"/>
    <w:rsid w:val="0039613B"/>
    <w:rsid w:val="00397B93"/>
    <w:rsid w:val="003A1748"/>
    <w:rsid w:val="003A17E1"/>
    <w:rsid w:val="003A2DA9"/>
    <w:rsid w:val="003A4CFE"/>
    <w:rsid w:val="003A51AF"/>
    <w:rsid w:val="003B78CE"/>
    <w:rsid w:val="003C46D0"/>
    <w:rsid w:val="003C6992"/>
    <w:rsid w:val="003C7E05"/>
    <w:rsid w:val="003D060A"/>
    <w:rsid w:val="003D08F3"/>
    <w:rsid w:val="003D47C7"/>
    <w:rsid w:val="003E3D46"/>
    <w:rsid w:val="003E41E8"/>
    <w:rsid w:val="003E57C9"/>
    <w:rsid w:val="003E721D"/>
    <w:rsid w:val="003F1CBB"/>
    <w:rsid w:val="003F33B7"/>
    <w:rsid w:val="003F6EE2"/>
    <w:rsid w:val="00401B08"/>
    <w:rsid w:val="00420AD0"/>
    <w:rsid w:val="00422DC5"/>
    <w:rsid w:val="00422EC0"/>
    <w:rsid w:val="004303DD"/>
    <w:rsid w:val="00431935"/>
    <w:rsid w:val="0043280D"/>
    <w:rsid w:val="00434F09"/>
    <w:rsid w:val="00436754"/>
    <w:rsid w:val="0044344A"/>
    <w:rsid w:val="00444131"/>
    <w:rsid w:val="00446C25"/>
    <w:rsid w:val="0045603C"/>
    <w:rsid w:val="0045708D"/>
    <w:rsid w:val="00464BA5"/>
    <w:rsid w:val="00470CEF"/>
    <w:rsid w:val="00470D34"/>
    <w:rsid w:val="00474AB0"/>
    <w:rsid w:val="0047767F"/>
    <w:rsid w:val="00485D13"/>
    <w:rsid w:val="00490758"/>
    <w:rsid w:val="00490890"/>
    <w:rsid w:val="00491EE3"/>
    <w:rsid w:val="004939EB"/>
    <w:rsid w:val="00493DBC"/>
    <w:rsid w:val="004A68F0"/>
    <w:rsid w:val="004A74F6"/>
    <w:rsid w:val="004B09DD"/>
    <w:rsid w:val="004B1C3B"/>
    <w:rsid w:val="004B4E58"/>
    <w:rsid w:val="004B5B20"/>
    <w:rsid w:val="004B6FFB"/>
    <w:rsid w:val="004C4FB8"/>
    <w:rsid w:val="004C710F"/>
    <w:rsid w:val="004D19D3"/>
    <w:rsid w:val="004D4134"/>
    <w:rsid w:val="004E3D8F"/>
    <w:rsid w:val="004E5707"/>
    <w:rsid w:val="004E61B0"/>
    <w:rsid w:val="004E6754"/>
    <w:rsid w:val="004F020E"/>
    <w:rsid w:val="004F0F43"/>
    <w:rsid w:val="004F152A"/>
    <w:rsid w:val="004F3B6F"/>
    <w:rsid w:val="004F41D9"/>
    <w:rsid w:val="004F48A4"/>
    <w:rsid w:val="00502A14"/>
    <w:rsid w:val="00521709"/>
    <w:rsid w:val="00524B8D"/>
    <w:rsid w:val="00526200"/>
    <w:rsid w:val="005267DB"/>
    <w:rsid w:val="00527507"/>
    <w:rsid w:val="005279E4"/>
    <w:rsid w:val="00533112"/>
    <w:rsid w:val="00534B9A"/>
    <w:rsid w:val="00536DDD"/>
    <w:rsid w:val="00544B27"/>
    <w:rsid w:val="005470EF"/>
    <w:rsid w:val="00557EFB"/>
    <w:rsid w:val="00562594"/>
    <w:rsid w:val="005633B6"/>
    <w:rsid w:val="00564F46"/>
    <w:rsid w:val="00566DCB"/>
    <w:rsid w:val="00570FDB"/>
    <w:rsid w:val="00577C98"/>
    <w:rsid w:val="0058048B"/>
    <w:rsid w:val="00582851"/>
    <w:rsid w:val="0058360C"/>
    <w:rsid w:val="0059289A"/>
    <w:rsid w:val="00593409"/>
    <w:rsid w:val="00594191"/>
    <w:rsid w:val="00594F69"/>
    <w:rsid w:val="005A0D8B"/>
    <w:rsid w:val="005B3C9E"/>
    <w:rsid w:val="005B76B8"/>
    <w:rsid w:val="005C1573"/>
    <w:rsid w:val="005C344A"/>
    <w:rsid w:val="005C4C60"/>
    <w:rsid w:val="005C5FFD"/>
    <w:rsid w:val="005C7982"/>
    <w:rsid w:val="005D2C96"/>
    <w:rsid w:val="005D5C62"/>
    <w:rsid w:val="005D7576"/>
    <w:rsid w:val="005E1EB3"/>
    <w:rsid w:val="005E1EF3"/>
    <w:rsid w:val="005E77F7"/>
    <w:rsid w:val="005F2D99"/>
    <w:rsid w:val="005F55AC"/>
    <w:rsid w:val="00603BE5"/>
    <w:rsid w:val="0060554D"/>
    <w:rsid w:val="00606A41"/>
    <w:rsid w:val="00610A0B"/>
    <w:rsid w:val="00610AC4"/>
    <w:rsid w:val="006120F3"/>
    <w:rsid w:val="006128EE"/>
    <w:rsid w:val="00613DB8"/>
    <w:rsid w:val="00615A3C"/>
    <w:rsid w:val="00621F28"/>
    <w:rsid w:val="00623E92"/>
    <w:rsid w:val="00624171"/>
    <w:rsid w:val="00625F9A"/>
    <w:rsid w:val="00627083"/>
    <w:rsid w:val="00627552"/>
    <w:rsid w:val="006276ED"/>
    <w:rsid w:val="00635E7F"/>
    <w:rsid w:val="00636310"/>
    <w:rsid w:val="00642C54"/>
    <w:rsid w:val="006443D8"/>
    <w:rsid w:val="006468DD"/>
    <w:rsid w:val="00651029"/>
    <w:rsid w:val="00651EFE"/>
    <w:rsid w:val="00652F24"/>
    <w:rsid w:val="00654979"/>
    <w:rsid w:val="00654AB6"/>
    <w:rsid w:val="00660CAC"/>
    <w:rsid w:val="00664315"/>
    <w:rsid w:val="00666C98"/>
    <w:rsid w:val="006755DF"/>
    <w:rsid w:val="00675CED"/>
    <w:rsid w:val="00677852"/>
    <w:rsid w:val="006808BA"/>
    <w:rsid w:val="00685FB8"/>
    <w:rsid w:val="00687989"/>
    <w:rsid w:val="0069359D"/>
    <w:rsid w:val="00695B6A"/>
    <w:rsid w:val="0069780A"/>
    <w:rsid w:val="006A7804"/>
    <w:rsid w:val="006A7EC1"/>
    <w:rsid w:val="006B0488"/>
    <w:rsid w:val="006B6005"/>
    <w:rsid w:val="006B6DA1"/>
    <w:rsid w:val="006C0D32"/>
    <w:rsid w:val="006C2768"/>
    <w:rsid w:val="006D4A7E"/>
    <w:rsid w:val="006D7B37"/>
    <w:rsid w:val="006E6B8B"/>
    <w:rsid w:val="006E6ED7"/>
    <w:rsid w:val="006F3C5A"/>
    <w:rsid w:val="006F56CE"/>
    <w:rsid w:val="006F5A36"/>
    <w:rsid w:val="006F676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599F"/>
    <w:rsid w:val="007361F3"/>
    <w:rsid w:val="00742D86"/>
    <w:rsid w:val="007600B6"/>
    <w:rsid w:val="00760474"/>
    <w:rsid w:val="00762B04"/>
    <w:rsid w:val="00765E40"/>
    <w:rsid w:val="00771366"/>
    <w:rsid w:val="007752D6"/>
    <w:rsid w:val="00775CEA"/>
    <w:rsid w:val="007765B6"/>
    <w:rsid w:val="00777A56"/>
    <w:rsid w:val="007806DE"/>
    <w:rsid w:val="00780BA6"/>
    <w:rsid w:val="00783453"/>
    <w:rsid w:val="00791719"/>
    <w:rsid w:val="007933CA"/>
    <w:rsid w:val="007A0AB0"/>
    <w:rsid w:val="007A18DD"/>
    <w:rsid w:val="007A19F2"/>
    <w:rsid w:val="007A237E"/>
    <w:rsid w:val="007A5053"/>
    <w:rsid w:val="007A709C"/>
    <w:rsid w:val="007B0D42"/>
    <w:rsid w:val="007B116F"/>
    <w:rsid w:val="007B2399"/>
    <w:rsid w:val="007B23C6"/>
    <w:rsid w:val="007B6AF3"/>
    <w:rsid w:val="007C40D9"/>
    <w:rsid w:val="007C5BD7"/>
    <w:rsid w:val="007C637D"/>
    <w:rsid w:val="007D0326"/>
    <w:rsid w:val="007D1DEA"/>
    <w:rsid w:val="007D3DFE"/>
    <w:rsid w:val="007D6F59"/>
    <w:rsid w:val="007E0A45"/>
    <w:rsid w:val="007E210C"/>
    <w:rsid w:val="007E3295"/>
    <w:rsid w:val="007E4FF7"/>
    <w:rsid w:val="007E6DFF"/>
    <w:rsid w:val="007E7A2B"/>
    <w:rsid w:val="007F18B0"/>
    <w:rsid w:val="007F3E3E"/>
    <w:rsid w:val="007F586B"/>
    <w:rsid w:val="007F5CB0"/>
    <w:rsid w:val="007F61FF"/>
    <w:rsid w:val="007F67E2"/>
    <w:rsid w:val="0080128B"/>
    <w:rsid w:val="00801370"/>
    <w:rsid w:val="00802098"/>
    <w:rsid w:val="00803CE2"/>
    <w:rsid w:val="008064BE"/>
    <w:rsid w:val="00811540"/>
    <w:rsid w:val="00811A4E"/>
    <w:rsid w:val="0081561B"/>
    <w:rsid w:val="00817C7E"/>
    <w:rsid w:val="00817D53"/>
    <w:rsid w:val="00825F35"/>
    <w:rsid w:val="0082748B"/>
    <w:rsid w:val="00837362"/>
    <w:rsid w:val="00837580"/>
    <w:rsid w:val="00840BA0"/>
    <w:rsid w:val="00841E72"/>
    <w:rsid w:val="008434BD"/>
    <w:rsid w:val="00845105"/>
    <w:rsid w:val="00845173"/>
    <w:rsid w:val="00847C3D"/>
    <w:rsid w:val="00851B4E"/>
    <w:rsid w:val="0085465E"/>
    <w:rsid w:val="008613E2"/>
    <w:rsid w:val="00862175"/>
    <w:rsid w:val="008628A3"/>
    <w:rsid w:val="0086487C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8682C"/>
    <w:rsid w:val="008873BC"/>
    <w:rsid w:val="00892241"/>
    <w:rsid w:val="008A5F43"/>
    <w:rsid w:val="008B13D1"/>
    <w:rsid w:val="008B1C22"/>
    <w:rsid w:val="008B3962"/>
    <w:rsid w:val="008C0938"/>
    <w:rsid w:val="008C13EF"/>
    <w:rsid w:val="008C2D49"/>
    <w:rsid w:val="008C3489"/>
    <w:rsid w:val="008C3F8D"/>
    <w:rsid w:val="008C4654"/>
    <w:rsid w:val="008C52B6"/>
    <w:rsid w:val="008D1055"/>
    <w:rsid w:val="008D2CAC"/>
    <w:rsid w:val="008D6A64"/>
    <w:rsid w:val="008E3FBC"/>
    <w:rsid w:val="008F43ED"/>
    <w:rsid w:val="008F6152"/>
    <w:rsid w:val="008F6746"/>
    <w:rsid w:val="008F7291"/>
    <w:rsid w:val="008F7B3B"/>
    <w:rsid w:val="00901AFE"/>
    <w:rsid w:val="00906617"/>
    <w:rsid w:val="00907A28"/>
    <w:rsid w:val="00912474"/>
    <w:rsid w:val="00916ECB"/>
    <w:rsid w:val="009221C5"/>
    <w:rsid w:val="00922582"/>
    <w:rsid w:val="00923AA2"/>
    <w:rsid w:val="00925270"/>
    <w:rsid w:val="00931DB7"/>
    <w:rsid w:val="00932ED6"/>
    <w:rsid w:val="00944362"/>
    <w:rsid w:val="00945E71"/>
    <w:rsid w:val="00947109"/>
    <w:rsid w:val="00950ADA"/>
    <w:rsid w:val="00954D10"/>
    <w:rsid w:val="00966D62"/>
    <w:rsid w:val="0096799A"/>
    <w:rsid w:val="00971C88"/>
    <w:rsid w:val="00971D05"/>
    <w:rsid w:val="009720FB"/>
    <w:rsid w:val="00974777"/>
    <w:rsid w:val="00975172"/>
    <w:rsid w:val="00977AC2"/>
    <w:rsid w:val="00991F94"/>
    <w:rsid w:val="009931F0"/>
    <w:rsid w:val="00993BD8"/>
    <w:rsid w:val="009966A9"/>
    <w:rsid w:val="009A0C6C"/>
    <w:rsid w:val="009A45F5"/>
    <w:rsid w:val="009A4F90"/>
    <w:rsid w:val="009A77E2"/>
    <w:rsid w:val="009A7FAB"/>
    <w:rsid w:val="009B0FC6"/>
    <w:rsid w:val="009B178D"/>
    <w:rsid w:val="009B251E"/>
    <w:rsid w:val="009B4383"/>
    <w:rsid w:val="009B7EB9"/>
    <w:rsid w:val="009C3F1B"/>
    <w:rsid w:val="009C6E1F"/>
    <w:rsid w:val="009C725A"/>
    <w:rsid w:val="009C7B38"/>
    <w:rsid w:val="009D1D42"/>
    <w:rsid w:val="009D3FCA"/>
    <w:rsid w:val="009D49A8"/>
    <w:rsid w:val="009D7621"/>
    <w:rsid w:val="009E4180"/>
    <w:rsid w:val="009E5FC5"/>
    <w:rsid w:val="009E651C"/>
    <w:rsid w:val="009E6CB8"/>
    <w:rsid w:val="009F4746"/>
    <w:rsid w:val="009F5BFC"/>
    <w:rsid w:val="00A1064A"/>
    <w:rsid w:val="00A13090"/>
    <w:rsid w:val="00A13990"/>
    <w:rsid w:val="00A159BC"/>
    <w:rsid w:val="00A15D93"/>
    <w:rsid w:val="00A17CA0"/>
    <w:rsid w:val="00A243A0"/>
    <w:rsid w:val="00A24EC9"/>
    <w:rsid w:val="00A27E11"/>
    <w:rsid w:val="00A40C6A"/>
    <w:rsid w:val="00A43570"/>
    <w:rsid w:val="00A436F6"/>
    <w:rsid w:val="00A43DE1"/>
    <w:rsid w:val="00A4438C"/>
    <w:rsid w:val="00A460C7"/>
    <w:rsid w:val="00A4687F"/>
    <w:rsid w:val="00A47F2E"/>
    <w:rsid w:val="00A536A6"/>
    <w:rsid w:val="00A55524"/>
    <w:rsid w:val="00A63DDD"/>
    <w:rsid w:val="00A6433C"/>
    <w:rsid w:val="00A80233"/>
    <w:rsid w:val="00A8201E"/>
    <w:rsid w:val="00A8766F"/>
    <w:rsid w:val="00A90691"/>
    <w:rsid w:val="00A906A9"/>
    <w:rsid w:val="00A954BA"/>
    <w:rsid w:val="00AA0F35"/>
    <w:rsid w:val="00AA6D3E"/>
    <w:rsid w:val="00AB1440"/>
    <w:rsid w:val="00AB1B88"/>
    <w:rsid w:val="00AB730D"/>
    <w:rsid w:val="00AB7A2B"/>
    <w:rsid w:val="00AC086A"/>
    <w:rsid w:val="00AC4C35"/>
    <w:rsid w:val="00AD0AEC"/>
    <w:rsid w:val="00AD2E76"/>
    <w:rsid w:val="00AD4915"/>
    <w:rsid w:val="00AE0715"/>
    <w:rsid w:val="00AE13D2"/>
    <w:rsid w:val="00AE1AFD"/>
    <w:rsid w:val="00AE57C3"/>
    <w:rsid w:val="00AF0C50"/>
    <w:rsid w:val="00AF34EE"/>
    <w:rsid w:val="00AF59DD"/>
    <w:rsid w:val="00AF6BBC"/>
    <w:rsid w:val="00AF7759"/>
    <w:rsid w:val="00B01487"/>
    <w:rsid w:val="00B01C1D"/>
    <w:rsid w:val="00B01F6A"/>
    <w:rsid w:val="00B02968"/>
    <w:rsid w:val="00B0421B"/>
    <w:rsid w:val="00B04372"/>
    <w:rsid w:val="00B04A36"/>
    <w:rsid w:val="00B15D9B"/>
    <w:rsid w:val="00B20AE1"/>
    <w:rsid w:val="00B23408"/>
    <w:rsid w:val="00B278AA"/>
    <w:rsid w:val="00B27A60"/>
    <w:rsid w:val="00B30D79"/>
    <w:rsid w:val="00B32FCB"/>
    <w:rsid w:val="00B34618"/>
    <w:rsid w:val="00B348D8"/>
    <w:rsid w:val="00B358B9"/>
    <w:rsid w:val="00B41188"/>
    <w:rsid w:val="00B413C9"/>
    <w:rsid w:val="00B431B5"/>
    <w:rsid w:val="00B45115"/>
    <w:rsid w:val="00B46B7F"/>
    <w:rsid w:val="00B508B0"/>
    <w:rsid w:val="00B53737"/>
    <w:rsid w:val="00B53E88"/>
    <w:rsid w:val="00B54C94"/>
    <w:rsid w:val="00B57368"/>
    <w:rsid w:val="00B57D42"/>
    <w:rsid w:val="00B632B1"/>
    <w:rsid w:val="00B63615"/>
    <w:rsid w:val="00B7099C"/>
    <w:rsid w:val="00B827F3"/>
    <w:rsid w:val="00B84ED1"/>
    <w:rsid w:val="00B91AEE"/>
    <w:rsid w:val="00B936F1"/>
    <w:rsid w:val="00B93A33"/>
    <w:rsid w:val="00B95D70"/>
    <w:rsid w:val="00BA5C34"/>
    <w:rsid w:val="00BA6108"/>
    <w:rsid w:val="00BB02EE"/>
    <w:rsid w:val="00BB139C"/>
    <w:rsid w:val="00BB3288"/>
    <w:rsid w:val="00BB3A23"/>
    <w:rsid w:val="00BB48CD"/>
    <w:rsid w:val="00BB7EED"/>
    <w:rsid w:val="00BC1390"/>
    <w:rsid w:val="00BC3105"/>
    <w:rsid w:val="00BC5853"/>
    <w:rsid w:val="00BD378F"/>
    <w:rsid w:val="00BD5303"/>
    <w:rsid w:val="00BE0377"/>
    <w:rsid w:val="00BE59A0"/>
    <w:rsid w:val="00BF36DC"/>
    <w:rsid w:val="00BF37A2"/>
    <w:rsid w:val="00BF7D7D"/>
    <w:rsid w:val="00BF7E89"/>
    <w:rsid w:val="00C14C65"/>
    <w:rsid w:val="00C14F3D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790"/>
    <w:rsid w:val="00C41E30"/>
    <w:rsid w:val="00C438AC"/>
    <w:rsid w:val="00C44E17"/>
    <w:rsid w:val="00C47F1D"/>
    <w:rsid w:val="00C50E3B"/>
    <w:rsid w:val="00C5685B"/>
    <w:rsid w:val="00C613DF"/>
    <w:rsid w:val="00C625E3"/>
    <w:rsid w:val="00C65C36"/>
    <w:rsid w:val="00C6756E"/>
    <w:rsid w:val="00C70516"/>
    <w:rsid w:val="00C76989"/>
    <w:rsid w:val="00C77C34"/>
    <w:rsid w:val="00C820CF"/>
    <w:rsid w:val="00C82400"/>
    <w:rsid w:val="00C838C2"/>
    <w:rsid w:val="00C861AE"/>
    <w:rsid w:val="00C94B4A"/>
    <w:rsid w:val="00C97267"/>
    <w:rsid w:val="00CA0B8C"/>
    <w:rsid w:val="00CA6114"/>
    <w:rsid w:val="00CA7256"/>
    <w:rsid w:val="00CB562D"/>
    <w:rsid w:val="00CB6490"/>
    <w:rsid w:val="00CC308C"/>
    <w:rsid w:val="00CC37BA"/>
    <w:rsid w:val="00CC48D6"/>
    <w:rsid w:val="00CC518B"/>
    <w:rsid w:val="00CC6955"/>
    <w:rsid w:val="00CD1FEA"/>
    <w:rsid w:val="00CD2D65"/>
    <w:rsid w:val="00CD2DCD"/>
    <w:rsid w:val="00CD78EA"/>
    <w:rsid w:val="00CE375C"/>
    <w:rsid w:val="00CE69F9"/>
    <w:rsid w:val="00CF080D"/>
    <w:rsid w:val="00CF20BE"/>
    <w:rsid w:val="00CF3145"/>
    <w:rsid w:val="00CF4EB1"/>
    <w:rsid w:val="00CF5B34"/>
    <w:rsid w:val="00CF71A4"/>
    <w:rsid w:val="00D00DBC"/>
    <w:rsid w:val="00D017AC"/>
    <w:rsid w:val="00D01B75"/>
    <w:rsid w:val="00D02E26"/>
    <w:rsid w:val="00D03E8B"/>
    <w:rsid w:val="00D05366"/>
    <w:rsid w:val="00D0572C"/>
    <w:rsid w:val="00D07746"/>
    <w:rsid w:val="00D13541"/>
    <w:rsid w:val="00D15487"/>
    <w:rsid w:val="00D167E8"/>
    <w:rsid w:val="00D247F6"/>
    <w:rsid w:val="00D277BD"/>
    <w:rsid w:val="00D27F34"/>
    <w:rsid w:val="00D304DC"/>
    <w:rsid w:val="00D30D50"/>
    <w:rsid w:val="00D30F3D"/>
    <w:rsid w:val="00D353F8"/>
    <w:rsid w:val="00D37E6B"/>
    <w:rsid w:val="00D429BC"/>
    <w:rsid w:val="00D43C32"/>
    <w:rsid w:val="00D46C5F"/>
    <w:rsid w:val="00D53C62"/>
    <w:rsid w:val="00D548F0"/>
    <w:rsid w:val="00D55EC1"/>
    <w:rsid w:val="00D56072"/>
    <w:rsid w:val="00D6027C"/>
    <w:rsid w:val="00D621B6"/>
    <w:rsid w:val="00D626DE"/>
    <w:rsid w:val="00D656BD"/>
    <w:rsid w:val="00D72894"/>
    <w:rsid w:val="00D73AFB"/>
    <w:rsid w:val="00D75EAD"/>
    <w:rsid w:val="00D8041C"/>
    <w:rsid w:val="00D82C56"/>
    <w:rsid w:val="00D91B33"/>
    <w:rsid w:val="00D9352C"/>
    <w:rsid w:val="00D94C10"/>
    <w:rsid w:val="00D95F38"/>
    <w:rsid w:val="00D97537"/>
    <w:rsid w:val="00DA4221"/>
    <w:rsid w:val="00DA443C"/>
    <w:rsid w:val="00DA79E3"/>
    <w:rsid w:val="00DB3A82"/>
    <w:rsid w:val="00DB6B89"/>
    <w:rsid w:val="00DB7C7C"/>
    <w:rsid w:val="00DC045C"/>
    <w:rsid w:val="00DC218C"/>
    <w:rsid w:val="00DC3EFA"/>
    <w:rsid w:val="00DC63DD"/>
    <w:rsid w:val="00DD2556"/>
    <w:rsid w:val="00DD427F"/>
    <w:rsid w:val="00DD49D7"/>
    <w:rsid w:val="00DD7C7F"/>
    <w:rsid w:val="00DE2389"/>
    <w:rsid w:val="00DE5C83"/>
    <w:rsid w:val="00DE678A"/>
    <w:rsid w:val="00DF01AE"/>
    <w:rsid w:val="00DF1FDD"/>
    <w:rsid w:val="00DF4FCD"/>
    <w:rsid w:val="00DF69AD"/>
    <w:rsid w:val="00E01E90"/>
    <w:rsid w:val="00E172D1"/>
    <w:rsid w:val="00E21892"/>
    <w:rsid w:val="00E21B22"/>
    <w:rsid w:val="00E21C8D"/>
    <w:rsid w:val="00E359E2"/>
    <w:rsid w:val="00E4657C"/>
    <w:rsid w:val="00E521DC"/>
    <w:rsid w:val="00E5414D"/>
    <w:rsid w:val="00E55522"/>
    <w:rsid w:val="00E5572C"/>
    <w:rsid w:val="00E61A29"/>
    <w:rsid w:val="00E67C51"/>
    <w:rsid w:val="00E704A8"/>
    <w:rsid w:val="00E710FA"/>
    <w:rsid w:val="00E72C2F"/>
    <w:rsid w:val="00E72E93"/>
    <w:rsid w:val="00E73E90"/>
    <w:rsid w:val="00E77705"/>
    <w:rsid w:val="00E8213F"/>
    <w:rsid w:val="00E84D7D"/>
    <w:rsid w:val="00E86E6C"/>
    <w:rsid w:val="00E90E15"/>
    <w:rsid w:val="00E90E49"/>
    <w:rsid w:val="00E97639"/>
    <w:rsid w:val="00EA36C9"/>
    <w:rsid w:val="00EB0A53"/>
    <w:rsid w:val="00EB1A98"/>
    <w:rsid w:val="00EB1D43"/>
    <w:rsid w:val="00EB2FA7"/>
    <w:rsid w:val="00EB6207"/>
    <w:rsid w:val="00EC05F4"/>
    <w:rsid w:val="00EC46E6"/>
    <w:rsid w:val="00EC4DBE"/>
    <w:rsid w:val="00EC6C00"/>
    <w:rsid w:val="00EE5475"/>
    <w:rsid w:val="00EF1377"/>
    <w:rsid w:val="00EF1613"/>
    <w:rsid w:val="00EF1B6C"/>
    <w:rsid w:val="00EF5435"/>
    <w:rsid w:val="00EF73BD"/>
    <w:rsid w:val="00F012E9"/>
    <w:rsid w:val="00F1024D"/>
    <w:rsid w:val="00F12474"/>
    <w:rsid w:val="00F12ED5"/>
    <w:rsid w:val="00F16078"/>
    <w:rsid w:val="00F166FE"/>
    <w:rsid w:val="00F16F90"/>
    <w:rsid w:val="00F1743F"/>
    <w:rsid w:val="00F2471C"/>
    <w:rsid w:val="00F24979"/>
    <w:rsid w:val="00F30D3A"/>
    <w:rsid w:val="00F33203"/>
    <w:rsid w:val="00F33914"/>
    <w:rsid w:val="00F37694"/>
    <w:rsid w:val="00F40C21"/>
    <w:rsid w:val="00F44A00"/>
    <w:rsid w:val="00F45517"/>
    <w:rsid w:val="00F503EA"/>
    <w:rsid w:val="00F50EBF"/>
    <w:rsid w:val="00F51155"/>
    <w:rsid w:val="00F531D9"/>
    <w:rsid w:val="00F53D08"/>
    <w:rsid w:val="00F551F7"/>
    <w:rsid w:val="00F55410"/>
    <w:rsid w:val="00F557C5"/>
    <w:rsid w:val="00F61EAD"/>
    <w:rsid w:val="00F63F20"/>
    <w:rsid w:val="00F6476D"/>
    <w:rsid w:val="00F71BE2"/>
    <w:rsid w:val="00F729E1"/>
    <w:rsid w:val="00F764DC"/>
    <w:rsid w:val="00F773CF"/>
    <w:rsid w:val="00F8099D"/>
    <w:rsid w:val="00F80A34"/>
    <w:rsid w:val="00F80EF6"/>
    <w:rsid w:val="00F84486"/>
    <w:rsid w:val="00F87739"/>
    <w:rsid w:val="00F9294A"/>
    <w:rsid w:val="00F93BD4"/>
    <w:rsid w:val="00F94D15"/>
    <w:rsid w:val="00F9714F"/>
    <w:rsid w:val="00F97B2A"/>
    <w:rsid w:val="00FA30B3"/>
    <w:rsid w:val="00FA75EA"/>
    <w:rsid w:val="00FA7603"/>
    <w:rsid w:val="00FB1953"/>
    <w:rsid w:val="00FB2B7F"/>
    <w:rsid w:val="00FC3AE6"/>
    <w:rsid w:val="00FC4A19"/>
    <w:rsid w:val="00FC4F1B"/>
    <w:rsid w:val="00FC5333"/>
    <w:rsid w:val="00FC7E8B"/>
    <w:rsid w:val="00FD0D50"/>
    <w:rsid w:val="00FD2789"/>
    <w:rsid w:val="00FD2958"/>
    <w:rsid w:val="00FD6902"/>
    <w:rsid w:val="00FD7D0A"/>
    <w:rsid w:val="00FE0D32"/>
    <w:rsid w:val="00FE13D8"/>
    <w:rsid w:val="00FE2477"/>
    <w:rsid w:val="00FF008F"/>
    <w:rsid w:val="00FF0A38"/>
    <w:rsid w:val="00FF2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8DD365"/>
  <w15:docId w15:val="{DD2C839B-E0C6-4E5B-9556-7C4D535C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B26B5-87BF-4AEE-A6F5-C71BDE1F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16</Pages>
  <Words>3535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Укаев Кубат</cp:lastModifiedBy>
  <cp:revision>92</cp:revision>
  <cp:lastPrinted>2020-07-13T05:25:00Z</cp:lastPrinted>
  <dcterms:created xsi:type="dcterms:W3CDTF">2020-07-08T04:03:00Z</dcterms:created>
  <dcterms:modified xsi:type="dcterms:W3CDTF">2020-07-13T05:26:00Z</dcterms:modified>
</cp:coreProperties>
</file>